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Enter Organization/Committee Name:"/>
        <w:tag w:val="Enter Organization/Committee Name:"/>
        <w:id w:val="976303765"/>
        <w:placeholder>
          <w:docPart w:val="AE9DE53256FF45F3B9347B20DF91A355"/>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p w:rsidR="009A34F6" w:rsidRDefault="00D7505B" w:rsidP="005578C9">
          <w:pPr>
            <w:pStyle w:val="Organization"/>
          </w:pPr>
          <w:r>
            <w:t>PCORI Stakeholder Advisory Council</w:t>
          </w:r>
        </w:p>
      </w:sdtContent>
    </w:sdt>
    <w:sdt>
      <w:sdtPr>
        <w:alias w:val="Meeting Minutes:"/>
        <w:tag w:val="Meeting Minutes:"/>
        <w:id w:val="1398010639"/>
        <w:placeholder>
          <w:docPart w:val="A3FE2FC021EF4B6BAC117737AB543958"/>
        </w:placeholder>
        <w:temporary/>
        <w:showingPlcHdr/>
        <w15:appearance w15:val="hidden"/>
      </w:sdtPr>
      <w:sdtEndPr/>
      <w:sdtContent>
        <w:p w:rsidR="00913F9D" w:rsidRDefault="00913F9D" w:rsidP="00913F9D">
          <w:pPr>
            <w:pStyle w:val="Heading1"/>
          </w:pPr>
          <w:r w:rsidRPr="005578C9">
            <w:t>Meeting Minutes</w:t>
          </w:r>
        </w:p>
      </w:sdtContent>
    </w:sdt>
    <w:p w:rsidR="00913F9D" w:rsidRPr="00913F9D" w:rsidRDefault="00E13E36" w:rsidP="00913F9D">
      <w:pPr>
        <w:pStyle w:val="Heading1"/>
      </w:pPr>
      <w:sdt>
        <w:sdtPr>
          <w:alias w:val="Enter date:"/>
          <w:tag w:val="Enter date:"/>
          <w:id w:val="-1605562503"/>
          <w:placeholder>
            <w:docPart w:val="ACB7B013B4E74E9F87AE333FAC1D4B3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FE1D5B">
            <w:t>January 9</w:t>
          </w:r>
          <w:r w:rsidR="00D7505B">
            <w:t>, 201</w:t>
          </w:r>
          <w:r w:rsidR="007805CE">
            <w:t>9</w:t>
          </w:r>
        </w:sdtContent>
      </w:sdt>
    </w:p>
    <w:p w:rsidR="009A34F6" w:rsidRPr="00E824F4" w:rsidRDefault="00E13E36" w:rsidP="0012244C">
      <w:pPr>
        <w:pStyle w:val="Heading2"/>
      </w:pPr>
      <w:sdt>
        <w:sdtPr>
          <w:alias w:val="Opening:"/>
          <w:tag w:val="Opening:"/>
          <w:id w:val="372353325"/>
          <w:placeholder>
            <w:docPart w:val="6EBABA74C4094B50BBC73D2C797D2633"/>
          </w:placeholder>
          <w:temporary/>
          <w:showingPlcHdr/>
          <w15:appearance w15:val="hidden"/>
        </w:sdtPr>
        <w:sdtEndPr/>
        <w:sdtContent>
          <w:r w:rsidR="00C91D7E" w:rsidRPr="0012244C">
            <w:t>Opening</w:t>
          </w:r>
        </w:sdtContent>
      </w:sdt>
    </w:p>
    <w:p w:rsidR="009A34F6" w:rsidRDefault="00E13E36" w:rsidP="00EF0387">
      <w:sdt>
        <w:sdtPr>
          <w:alias w:val="Enter description:"/>
          <w:tag w:val="Enter description:"/>
          <w:id w:val="-452166665"/>
          <w:placeholder>
            <w:docPart w:val="EEE091C165BC49A3864436E52A5AF418"/>
          </w:placeholder>
          <w:temporary/>
          <w:showingPlcHdr/>
          <w15:appearance w15:val="hidden"/>
        </w:sdtPr>
        <w:sdtEndPr/>
        <w:sdtContent>
          <w:r w:rsidR="00017927">
            <w:t>The regular meeting of the</w:t>
          </w:r>
        </w:sdtContent>
      </w:sdt>
      <w:r w:rsidR="00C91D7E">
        <w:t xml:space="preserve"> </w:t>
      </w:r>
      <w:sdt>
        <w:sdtPr>
          <w:alias w:val="Organization/Committee Name:"/>
          <w:tag w:val="Organization/Committee Name:"/>
          <w:id w:val="976303776"/>
          <w:placeholder>
            <w:docPart w:val="9177224D709F484FA98847824108EC3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D7505B">
            <w:t>PCORI Stakeholder Advisory Council</w:t>
          </w:r>
        </w:sdtContent>
      </w:sdt>
      <w:r w:rsidR="009A34F6">
        <w:t xml:space="preserve"> </w:t>
      </w:r>
      <w:sdt>
        <w:sdtPr>
          <w:alias w:val="Enter description:"/>
          <w:tag w:val="Enter description:"/>
          <w:id w:val="1394999032"/>
          <w:placeholder>
            <w:docPart w:val="3C0BC8AB6847475B86B54407CF3E02B7"/>
          </w:placeholder>
          <w:temporary/>
          <w:showingPlcHdr/>
          <w15:appearance w15:val="hidden"/>
        </w:sdtPr>
        <w:sdtEndPr/>
        <w:sdtContent>
          <w:r w:rsidR="00C91D7E">
            <w:t>was called to order at</w:t>
          </w:r>
        </w:sdtContent>
      </w:sdt>
      <w:r w:rsidR="00C91D7E">
        <w:t xml:space="preserve"> </w:t>
      </w:r>
      <w:r w:rsidR="00D7505B">
        <w:t>12:00pm</w:t>
      </w:r>
      <w:r w:rsidR="009A34F6">
        <w:t xml:space="preserve"> </w:t>
      </w:r>
      <w:sdt>
        <w:sdtPr>
          <w:alias w:val="Enter description:"/>
          <w:tag w:val="Enter description:"/>
          <w:id w:val="1180079533"/>
          <w:placeholder>
            <w:docPart w:val="9C24E9C093204997A0C13DAEF19459D3"/>
          </w:placeholder>
          <w:temporary/>
          <w:showingPlcHdr/>
          <w15:appearance w15:val="hidden"/>
        </w:sdtPr>
        <w:sdtEndPr/>
        <w:sdtContent>
          <w:r w:rsidR="00017927">
            <w:t>on</w:t>
          </w:r>
        </w:sdtContent>
      </w:sdt>
      <w:r w:rsidR="009A34F6">
        <w:t xml:space="preserve"> </w:t>
      </w:r>
      <w:sdt>
        <w:sdtPr>
          <w:alias w:val="Date:"/>
          <w:tag w:val="Date:"/>
          <w:id w:val="-1963645359"/>
          <w:placeholder>
            <w:docPart w:val="6D200A80E3BD4707B1DE1A18BA2BECBD"/>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805CE">
            <w:t>January 9, 2019</w:t>
          </w:r>
        </w:sdtContent>
      </w:sdt>
      <w:r w:rsidR="009A34F6">
        <w:t xml:space="preserve"> </w:t>
      </w:r>
      <w:sdt>
        <w:sdtPr>
          <w:alias w:val="Enter description:"/>
          <w:tag w:val="Enter description:"/>
          <w:id w:val="37786738"/>
          <w:placeholder>
            <w:docPart w:val="C9AD7BCD993449B787D8132BBDF52C75"/>
          </w:placeholder>
          <w:temporary/>
          <w:showingPlcHdr/>
          <w15:appearance w15:val="hidden"/>
        </w:sdtPr>
        <w:sdtEndPr/>
        <w:sdtContent>
          <w:r w:rsidR="00C91D7E">
            <w:t>in</w:t>
          </w:r>
        </w:sdtContent>
      </w:sdt>
      <w:r w:rsidR="00C91D7E">
        <w:t xml:space="preserve"> </w:t>
      </w:r>
      <w:r w:rsidR="00D7505B">
        <w:t>ALT-C 2</w:t>
      </w:r>
      <w:r w:rsidR="00931AC0">
        <w:t>06</w:t>
      </w:r>
      <w:r w:rsidR="00D7505B">
        <w:t>, UT Health San Antonio</w:t>
      </w:r>
      <w:r w:rsidR="009A34F6">
        <w:t xml:space="preserve"> </w:t>
      </w:r>
      <w:sdt>
        <w:sdtPr>
          <w:alias w:val="Enter description:"/>
          <w:tag w:val="Enter description:"/>
          <w:id w:val="54975906"/>
          <w:placeholder>
            <w:docPart w:val="6EF2F057190D483D9BF93CA97B9649F2"/>
          </w:placeholder>
          <w:temporary/>
          <w:showingPlcHdr/>
          <w15:appearance w15:val="hidden"/>
        </w:sdtPr>
        <w:sdtEndPr/>
        <w:sdtContent>
          <w:r w:rsidR="00C91D7E">
            <w:t>by</w:t>
          </w:r>
        </w:sdtContent>
      </w:sdt>
      <w:r w:rsidR="00C91D7E">
        <w:t xml:space="preserve"> </w:t>
      </w:r>
      <w:sdt>
        <w:sdtPr>
          <w:alias w:val="Enter Facilitator Name:"/>
          <w:tag w:val="Enter Facilitator Name:"/>
          <w:id w:val="976303832"/>
          <w:placeholder>
            <w:docPart w:val="8FBBDCA104224791A3784B1EBC987FCB"/>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7505B">
            <w:t>Carole White</w:t>
          </w:r>
        </w:sdtContent>
      </w:sdt>
      <w:r w:rsidR="009A34F6">
        <w:t>.</w:t>
      </w:r>
    </w:p>
    <w:p w:rsidR="009A34F6" w:rsidRDefault="00E13E36" w:rsidP="005578C9">
      <w:pPr>
        <w:pStyle w:val="Heading2"/>
      </w:pPr>
      <w:sdt>
        <w:sdtPr>
          <w:alias w:val="Present:"/>
          <w:tag w:val="Present:"/>
          <w:id w:val="1371722459"/>
          <w:placeholder>
            <w:docPart w:val="D6BB74B49F544B0AB7776DEDB39B65B3"/>
          </w:placeholder>
          <w:temporary/>
          <w:showingPlcHdr/>
          <w15:appearance w15:val="hidden"/>
        </w:sdtPr>
        <w:sdtEndPr/>
        <w:sdtContent>
          <w:r w:rsidR="00C91D7E">
            <w:t>Present</w:t>
          </w:r>
        </w:sdtContent>
      </w:sdt>
    </w:p>
    <w:p w:rsidR="009A34F6" w:rsidRDefault="00D7505B" w:rsidP="005578C9">
      <w:r>
        <w:t xml:space="preserve">Carole White, Sara Masoud, Debbie James, </w:t>
      </w:r>
      <w:proofErr w:type="spellStart"/>
      <w:r>
        <w:t>Sheran</w:t>
      </w:r>
      <w:proofErr w:type="spellEnd"/>
      <w:r>
        <w:t xml:space="preserve"> </w:t>
      </w:r>
      <w:proofErr w:type="spellStart"/>
      <w:r>
        <w:t>Rivette</w:t>
      </w:r>
      <w:proofErr w:type="spellEnd"/>
      <w:r w:rsidR="007C5DDB">
        <w:t>, Kathy Beer, Kiki Foster, Mike Foster,</w:t>
      </w:r>
      <w:r w:rsidR="00AC1720">
        <w:t xml:space="preserve"> </w:t>
      </w:r>
      <w:r w:rsidR="004E4BE0">
        <w:t>James Butler, Ginny Funk</w:t>
      </w:r>
      <w:r w:rsidR="00FF2C87">
        <w:t>, Kathy Canty</w:t>
      </w:r>
      <w:bookmarkStart w:id="0" w:name="_GoBack"/>
      <w:bookmarkEnd w:id="0"/>
    </w:p>
    <w:sdt>
      <w:sdtPr>
        <w:id w:val="-271554633"/>
        <w:placeholder>
          <w:docPart w:val="DefaultPlaceholder_-1854013440"/>
        </w:placeholder>
      </w:sdtPr>
      <w:sdtEndPr/>
      <w:sdtContent>
        <w:p w:rsidR="009A34F6" w:rsidRPr="005578C9" w:rsidRDefault="00D83D25" w:rsidP="000534FF">
          <w:pPr>
            <w:pStyle w:val="Heading2"/>
          </w:pPr>
          <w:r>
            <w:t>Agenda</w:t>
          </w:r>
          <w:r w:rsidR="00495FD1">
            <w:t xml:space="preserve"> and meeting notes</w:t>
          </w:r>
        </w:p>
      </w:sdtContent>
    </w:sdt>
    <w:p w:rsidR="005E3805" w:rsidRPr="00850E4E" w:rsidRDefault="00850E4E" w:rsidP="00850E4E">
      <w:pPr>
        <w:pStyle w:val="ListParagraph"/>
        <w:numPr>
          <w:ilvl w:val="0"/>
          <w:numId w:val="12"/>
        </w:numPr>
      </w:pPr>
      <w:r>
        <w:t>Webi</w:t>
      </w:r>
      <w:r w:rsidRPr="00850E4E">
        <w:t>nar</w:t>
      </w:r>
    </w:p>
    <w:p w:rsidR="00850E4E" w:rsidRDefault="00850E4E" w:rsidP="00850E4E">
      <w:pPr>
        <w:pStyle w:val="ListParagraph"/>
        <w:numPr>
          <w:ilvl w:val="1"/>
          <w:numId w:val="12"/>
        </w:numPr>
        <w:rPr>
          <w:color w:val="1F497D" w:themeColor="text2"/>
        </w:rPr>
      </w:pPr>
      <w:r w:rsidRPr="00850E4E">
        <w:t>Everyone:</w:t>
      </w:r>
      <w:r>
        <w:rPr>
          <w:color w:val="1F497D" w:themeColor="text2"/>
        </w:rPr>
        <w:t xml:space="preserve"> keep up with outreach – try to invite at least 5 people to the room</w:t>
      </w:r>
    </w:p>
    <w:p w:rsidR="00850E4E" w:rsidRDefault="00850E4E" w:rsidP="00850E4E">
      <w:pPr>
        <w:pStyle w:val="ListParagraph"/>
        <w:numPr>
          <w:ilvl w:val="1"/>
          <w:numId w:val="12"/>
        </w:numPr>
        <w:rPr>
          <w:color w:val="1F497D" w:themeColor="text2"/>
        </w:rPr>
      </w:pPr>
      <w:r w:rsidRPr="00850E4E">
        <w:t>Finalized agenda:</w:t>
      </w:r>
      <w:r>
        <w:rPr>
          <w:color w:val="1F497D" w:themeColor="text2"/>
        </w:rPr>
        <w:t xml:space="preserve"> </w:t>
      </w:r>
    </w:p>
    <w:p w:rsidR="00850E4E" w:rsidRDefault="00850E4E" w:rsidP="00850E4E">
      <w:pPr>
        <w:pStyle w:val="ListParagraph"/>
        <w:numPr>
          <w:ilvl w:val="2"/>
          <w:numId w:val="12"/>
        </w:numPr>
        <w:rPr>
          <w:color w:val="1F497D" w:themeColor="text2"/>
        </w:rPr>
      </w:pPr>
      <w:r>
        <w:rPr>
          <w:color w:val="1F497D" w:themeColor="text2"/>
        </w:rPr>
        <w:t xml:space="preserve">Neela &amp; Angelica – 10-15 minutes – What is dementia and what it isn’t </w:t>
      </w:r>
    </w:p>
    <w:p w:rsidR="00850E4E" w:rsidRDefault="00850E4E" w:rsidP="00850E4E">
      <w:pPr>
        <w:pStyle w:val="ListParagraph"/>
        <w:numPr>
          <w:ilvl w:val="2"/>
          <w:numId w:val="12"/>
        </w:numPr>
        <w:rPr>
          <w:color w:val="1F497D" w:themeColor="text2"/>
        </w:rPr>
      </w:pPr>
      <w:r>
        <w:rPr>
          <w:color w:val="1F497D" w:themeColor="text2"/>
        </w:rPr>
        <w:t>Yasmeen – 20 minutes – What is PCOR</w:t>
      </w:r>
    </w:p>
    <w:p w:rsidR="00850E4E" w:rsidRDefault="00850E4E" w:rsidP="00850E4E">
      <w:pPr>
        <w:pStyle w:val="ListParagraph"/>
        <w:numPr>
          <w:ilvl w:val="2"/>
          <w:numId w:val="12"/>
        </w:numPr>
        <w:rPr>
          <w:color w:val="1F497D" w:themeColor="text2"/>
        </w:rPr>
      </w:pPr>
      <w:r>
        <w:rPr>
          <w:color w:val="1F497D" w:themeColor="text2"/>
        </w:rPr>
        <w:t>Ginny – 10 minutes – Work that has been done to support people living with dementia and caregivers</w:t>
      </w:r>
    </w:p>
    <w:p w:rsidR="00850E4E" w:rsidRDefault="00850E4E" w:rsidP="00850E4E">
      <w:pPr>
        <w:pStyle w:val="ListParagraph"/>
        <w:numPr>
          <w:ilvl w:val="2"/>
          <w:numId w:val="12"/>
        </w:numPr>
        <w:rPr>
          <w:color w:val="1F497D" w:themeColor="text2"/>
        </w:rPr>
      </w:pPr>
      <w:r>
        <w:rPr>
          <w:color w:val="1F497D" w:themeColor="text2"/>
        </w:rPr>
        <w:t>Questions – 15 minutes</w:t>
      </w:r>
    </w:p>
    <w:p w:rsidR="00850E4E" w:rsidRDefault="00850E4E" w:rsidP="00850E4E">
      <w:pPr>
        <w:pStyle w:val="ListParagraph"/>
        <w:numPr>
          <w:ilvl w:val="1"/>
          <w:numId w:val="12"/>
        </w:numPr>
        <w:rPr>
          <w:color w:val="1F497D" w:themeColor="text2"/>
        </w:rPr>
      </w:pPr>
      <w:r>
        <w:t xml:space="preserve">Planted questions </w:t>
      </w:r>
      <w:r>
        <w:rPr>
          <w:color w:val="1F497D" w:themeColor="text2"/>
        </w:rPr>
        <w:t>– need to write some questions in case there are none asked quickly at end of session</w:t>
      </w:r>
    </w:p>
    <w:p w:rsidR="00850E4E" w:rsidRDefault="00850E4E" w:rsidP="00850E4E">
      <w:pPr>
        <w:pStyle w:val="ListParagraph"/>
        <w:numPr>
          <w:ilvl w:val="0"/>
          <w:numId w:val="12"/>
        </w:numPr>
      </w:pPr>
      <w:r w:rsidRPr="00850E4E">
        <w:t xml:space="preserve">Symposium </w:t>
      </w:r>
    </w:p>
    <w:p w:rsidR="00850E4E" w:rsidRPr="00850E4E" w:rsidRDefault="00850E4E" w:rsidP="00850E4E">
      <w:pPr>
        <w:pStyle w:val="ListParagraph"/>
        <w:numPr>
          <w:ilvl w:val="1"/>
          <w:numId w:val="12"/>
        </w:numPr>
      </w:pPr>
      <w:r>
        <w:t xml:space="preserve">When? </w:t>
      </w:r>
      <w:r>
        <w:rPr>
          <w:color w:val="1F497D" w:themeColor="text2"/>
        </w:rPr>
        <w:t xml:space="preserve">Coordinate it with the Geriatrics Conference in </w:t>
      </w:r>
      <w:proofErr w:type="gramStart"/>
      <w:r>
        <w:rPr>
          <w:color w:val="1F497D" w:themeColor="text2"/>
        </w:rPr>
        <w:t>June,</w:t>
      </w:r>
      <w:proofErr w:type="gramEnd"/>
      <w:r>
        <w:rPr>
          <w:color w:val="1F497D" w:themeColor="text2"/>
        </w:rPr>
        <w:t xml:space="preserve"> 2019. Potential dates: June 14 (evening) &amp; 15 (full day), 2019 @ UT Health campus</w:t>
      </w:r>
    </w:p>
    <w:p w:rsidR="00850E4E" w:rsidRDefault="00850E4E" w:rsidP="00850E4E">
      <w:pPr>
        <w:pStyle w:val="ListParagraph"/>
        <w:numPr>
          <w:ilvl w:val="1"/>
          <w:numId w:val="12"/>
        </w:numPr>
      </w:pPr>
      <w:r>
        <w:t xml:space="preserve">Audience: </w:t>
      </w:r>
      <w:r w:rsidRPr="00850E4E">
        <w:rPr>
          <w:color w:val="1F497D" w:themeColor="text2"/>
        </w:rPr>
        <w:t>SAC and people like us</w:t>
      </w:r>
    </w:p>
    <w:p w:rsidR="00850E4E" w:rsidRDefault="00850E4E" w:rsidP="00850E4E">
      <w:pPr>
        <w:pStyle w:val="ListParagraph"/>
        <w:numPr>
          <w:ilvl w:val="1"/>
          <w:numId w:val="12"/>
        </w:numPr>
      </w:pPr>
      <w:r>
        <w:t>Purpose: involve speakers/stakeholders to discuss and provide education to each other from within and outside of the committee</w:t>
      </w:r>
    </w:p>
    <w:p w:rsidR="00850E4E" w:rsidRPr="00850E4E" w:rsidRDefault="00850E4E" w:rsidP="00850E4E">
      <w:pPr>
        <w:pStyle w:val="ListParagraph"/>
        <w:numPr>
          <w:ilvl w:val="0"/>
          <w:numId w:val="12"/>
        </w:numPr>
        <w:rPr>
          <w:color w:val="1F497D" w:themeColor="text2"/>
        </w:rPr>
      </w:pPr>
      <w:r>
        <w:t xml:space="preserve">Capacity-building – </w:t>
      </w:r>
      <w:r w:rsidRPr="00850E4E">
        <w:rPr>
          <w:color w:val="1F497D" w:themeColor="text2"/>
        </w:rPr>
        <w:t>everyone expressed goals for learning, skills development, and capacity building while on the SAC. This is something we will touch on at all meetings</w:t>
      </w:r>
    </w:p>
    <w:p w:rsidR="00850E4E" w:rsidRPr="00850E4E" w:rsidRDefault="00850E4E" w:rsidP="00850E4E">
      <w:pPr>
        <w:pStyle w:val="ListParagraph"/>
        <w:numPr>
          <w:ilvl w:val="1"/>
          <w:numId w:val="12"/>
        </w:numPr>
        <w:rPr>
          <w:color w:val="1F497D" w:themeColor="text2"/>
        </w:rPr>
      </w:pPr>
      <w:r w:rsidRPr="00850E4E">
        <w:rPr>
          <w:color w:val="1F497D" w:themeColor="text2"/>
        </w:rPr>
        <w:t>Citi Training – Sara and Carole will work with the IRB at UT Health to bring this to the team (research training)</w:t>
      </w:r>
    </w:p>
    <w:p w:rsidR="00850E4E" w:rsidRPr="00850E4E" w:rsidRDefault="00850E4E" w:rsidP="00850E4E">
      <w:pPr>
        <w:pStyle w:val="ListParagraph"/>
        <w:numPr>
          <w:ilvl w:val="1"/>
          <w:numId w:val="12"/>
        </w:numPr>
        <w:rPr>
          <w:color w:val="1F497D" w:themeColor="text2"/>
        </w:rPr>
      </w:pPr>
      <w:r w:rsidRPr="00850E4E">
        <w:rPr>
          <w:color w:val="1F497D" w:themeColor="text2"/>
        </w:rPr>
        <w:t>Be clearer with the community about what palliative care is and how hospice plays a role in that</w:t>
      </w:r>
    </w:p>
    <w:p w:rsidR="00850E4E" w:rsidRPr="00850E4E" w:rsidRDefault="00850E4E" w:rsidP="00850E4E">
      <w:pPr>
        <w:pStyle w:val="ListParagraph"/>
        <w:numPr>
          <w:ilvl w:val="1"/>
          <w:numId w:val="12"/>
        </w:numPr>
        <w:rPr>
          <w:color w:val="1F497D" w:themeColor="text2"/>
        </w:rPr>
      </w:pPr>
      <w:r w:rsidRPr="00850E4E">
        <w:rPr>
          <w:color w:val="1F497D" w:themeColor="text2"/>
        </w:rPr>
        <w:t>Educating ourselves so we can educate the community</w:t>
      </w:r>
    </w:p>
    <w:p w:rsidR="00850E4E" w:rsidRPr="00850E4E" w:rsidRDefault="00850E4E" w:rsidP="00850E4E">
      <w:pPr>
        <w:pStyle w:val="ListParagraph"/>
        <w:numPr>
          <w:ilvl w:val="1"/>
          <w:numId w:val="12"/>
        </w:numPr>
        <w:rPr>
          <w:color w:val="1F497D" w:themeColor="text2"/>
        </w:rPr>
      </w:pPr>
      <w:r w:rsidRPr="00850E4E">
        <w:rPr>
          <w:color w:val="1F497D" w:themeColor="text2"/>
        </w:rPr>
        <w:lastRenderedPageBreak/>
        <w:t>Improve the quality of lives for people in palliative care</w:t>
      </w:r>
    </w:p>
    <w:p w:rsidR="00850E4E" w:rsidRPr="00850E4E" w:rsidRDefault="00850E4E" w:rsidP="00850E4E">
      <w:pPr>
        <w:pStyle w:val="ListParagraph"/>
        <w:numPr>
          <w:ilvl w:val="1"/>
          <w:numId w:val="12"/>
        </w:numPr>
        <w:rPr>
          <w:color w:val="1F497D" w:themeColor="text2"/>
        </w:rPr>
      </w:pPr>
      <w:r w:rsidRPr="00850E4E">
        <w:rPr>
          <w:color w:val="1F497D" w:themeColor="text2"/>
        </w:rPr>
        <w:t>Learning how to communicate better with the public</w:t>
      </w:r>
    </w:p>
    <w:p w:rsidR="00850E4E" w:rsidRPr="00850E4E" w:rsidRDefault="00850E4E" w:rsidP="00850E4E">
      <w:pPr>
        <w:pStyle w:val="ListParagraph"/>
        <w:numPr>
          <w:ilvl w:val="1"/>
          <w:numId w:val="12"/>
        </w:numPr>
        <w:rPr>
          <w:color w:val="1F497D" w:themeColor="text2"/>
        </w:rPr>
      </w:pPr>
      <w:r w:rsidRPr="00850E4E">
        <w:rPr>
          <w:color w:val="1F497D" w:themeColor="text2"/>
        </w:rPr>
        <w:t>Increase awareness of dementia and caregiving in our community</w:t>
      </w:r>
    </w:p>
    <w:p w:rsidR="00850E4E" w:rsidRPr="00850E4E" w:rsidRDefault="00850E4E" w:rsidP="00850E4E">
      <w:pPr>
        <w:pStyle w:val="ListParagraph"/>
        <w:numPr>
          <w:ilvl w:val="1"/>
          <w:numId w:val="12"/>
        </w:numPr>
        <w:rPr>
          <w:color w:val="1F497D" w:themeColor="text2"/>
        </w:rPr>
      </w:pPr>
      <w:r w:rsidRPr="00850E4E">
        <w:rPr>
          <w:color w:val="1F497D" w:themeColor="text2"/>
        </w:rPr>
        <w:t>Become a better listener – sharing space for all voices</w:t>
      </w:r>
    </w:p>
    <w:p w:rsidR="00465E55" w:rsidRDefault="00465E55" w:rsidP="00465E55">
      <w:pPr>
        <w:pStyle w:val="Heading2"/>
      </w:pPr>
      <w:r>
        <w:t>Thoughts and comments</w:t>
      </w:r>
    </w:p>
    <w:p w:rsidR="00A4634E" w:rsidRDefault="00850E4E" w:rsidP="00850E4E">
      <w:pPr>
        <w:pStyle w:val="ListParagraph"/>
        <w:numPr>
          <w:ilvl w:val="0"/>
          <w:numId w:val="13"/>
        </w:numPr>
      </w:pPr>
      <w:r>
        <w:t>We need to improve awareness in our community – this starts with our team</w:t>
      </w:r>
    </w:p>
    <w:p w:rsidR="00850E4E" w:rsidRDefault="00850E4E" w:rsidP="00850E4E">
      <w:pPr>
        <w:pStyle w:val="ListParagraph"/>
        <w:numPr>
          <w:ilvl w:val="0"/>
          <w:numId w:val="13"/>
        </w:numPr>
      </w:pPr>
      <w:r>
        <w:t>We need to address the billing, financial barriers to accessing proper palliative care</w:t>
      </w:r>
    </w:p>
    <w:p w:rsidR="00850E4E" w:rsidRDefault="00850E4E" w:rsidP="00850E4E">
      <w:pPr>
        <w:pStyle w:val="ListParagraph"/>
        <w:numPr>
          <w:ilvl w:val="0"/>
          <w:numId w:val="13"/>
        </w:numPr>
      </w:pPr>
      <w:r>
        <w:t>Kiki – we need Accurate Continuing Education (ACE)</w:t>
      </w:r>
    </w:p>
    <w:p w:rsidR="00850E4E" w:rsidRDefault="00850E4E" w:rsidP="00850E4E">
      <w:pPr>
        <w:pStyle w:val="ListParagraph"/>
        <w:numPr>
          <w:ilvl w:val="0"/>
          <w:numId w:val="13"/>
        </w:numPr>
      </w:pPr>
      <w:r>
        <w:t>James – We need to vocalize, verbalize, spread, and educate ourselves and others on this topic</w:t>
      </w:r>
    </w:p>
    <w:p w:rsidR="00850E4E" w:rsidRPr="00A32DE9" w:rsidRDefault="00850E4E" w:rsidP="00850E4E">
      <w:pPr>
        <w:pStyle w:val="ListParagraph"/>
        <w:numPr>
          <w:ilvl w:val="0"/>
          <w:numId w:val="13"/>
        </w:numPr>
      </w:pPr>
      <w:r>
        <w:t xml:space="preserve">Sheran: Improving Quality of Life is the goal. We get to this through communicating with health professionals and help them recognize the role they play in improving QOL for their patients and families. </w:t>
      </w:r>
    </w:p>
    <w:p w:rsidR="009A34F6" w:rsidRDefault="00465E55" w:rsidP="000534FF">
      <w:pPr>
        <w:pStyle w:val="Heading2"/>
      </w:pPr>
      <w:r>
        <w:t>Tasks before next meeting</w:t>
      </w:r>
    </w:p>
    <w:p w:rsidR="009A34F6" w:rsidRPr="00A32DE9" w:rsidRDefault="00A4634E">
      <w:r>
        <w:t>Everyone needs to push the webinar and reach out to their networks</w:t>
      </w:r>
    </w:p>
    <w:sdt>
      <w:sdtPr>
        <w:id w:val="360705324"/>
        <w:placeholder>
          <w:docPart w:val="DefaultPlaceholder_-1854013440"/>
        </w:placeholder>
      </w:sdtPr>
      <w:sdtEndPr/>
      <w:sdtContent>
        <w:p w:rsidR="009A34F6" w:rsidRDefault="006A3FDC" w:rsidP="000534FF">
          <w:pPr>
            <w:pStyle w:val="Heading2"/>
          </w:pPr>
          <w:r>
            <w:t>Next meeting</w:t>
          </w:r>
        </w:p>
      </w:sdtContent>
    </w:sdt>
    <w:p w:rsidR="009A34F6" w:rsidRDefault="00850E4E" w:rsidP="00CD23A4">
      <w:pPr>
        <w:pStyle w:val="ListParagraph"/>
        <w:numPr>
          <w:ilvl w:val="0"/>
          <w:numId w:val="15"/>
        </w:numPr>
      </w:pPr>
      <w:r>
        <w:t xml:space="preserve">Webinar: </w:t>
      </w:r>
      <w:r w:rsidR="00A4634E">
        <w:t xml:space="preserve">January </w:t>
      </w:r>
      <w:r>
        <w:t>29</w:t>
      </w:r>
      <w:r w:rsidR="00CD23A4">
        <w:t>, 2018, 12:00-13:</w:t>
      </w:r>
      <w:r w:rsidR="0087336E">
        <w:t>0</w:t>
      </w:r>
      <w:r w:rsidR="00CD23A4">
        <w:t xml:space="preserve">0pm </w:t>
      </w:r>
    </w:p>
    <w:p w:rsidR="00CD23A4" w:rsidRDefault="0087336E" w:rsidP="00CD23A4">
      <w:pPr>
        <w:pStyle w:val="ListParagraph"/>
        <w:numPr>
          <w:ilvl w:val="0"/>
          <w:numId w:val="14"/>
        </w:numPr>
      </w:pPr>
      <w:r>
        <w:t>SAC Meeting: Feb 13, 2019 12pm-1:30pm</w:t>
      </w:r>
    </w:p>
    <w:p w:rsidR="00CD23A4" w:rsidRDefault="00CD23A4" w:rsidP="0087336E">
      <w:pPr>
        <w:pStyle w:val="ListParagraph"/>
        <w:numPr>
          <w:ilvl w:val="1"/>
          <w:numId w:val="14"/>
        </w:numPr>
      </w:pPr>
      <w:r>
        <w:t>Capacity building for PCOR SAC</w:t>
      </w:r>
    </w:p>
    <w:p w:rsidR="0087336E" w:rsidRDefault="0087336E" w:rsidP="0087336E">
      <w:pPr>
        <w:pStyle w:val="ListParagraph"/>
        <w:numPr>
          <w:ilvl w:val="2"/>
          <w:numId w:val="14"/>
        </w:numPr>
      </w:pPr>
      <w:r>
        <w:t xml:space="preserve">List priorities </w:t>
      </w:r>
    </w:p>
    <w:p w:rsidR="0087336E" w:rsidRPr="00A32DE9" w:rsidRDefault="00A4634E" w:rsidP="006A3FDC">
      <w:pPr>
        <w:pStyle w:val="ListParagraph"/>
        <w:numPr>
          <w:ilvl w:val="1"/>
          <w:numId w:val="14"/>
        </w:numPr>
        <w:spacing w:after="0"/>
        <w:outlineLvl w:val="1"/>
      </w:pPr>
      <w:r>
        <w:t>Symposium</w:t>
      </w:r>
      <w:r w:rsidR="0087336E">
        <w:t xml:space="preserve"> – update and planning</w:t>
      </w:r>
    </w:p>
    <w:sectPr w:rsidR="0087336E" w:rsidRPr="00A32DE9" w:rsidSect="00A1127D">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505B" w:rsidRDefault="00D7505B" w:rsidP="006261AC">
      <w:pPr>
        <w:spacing w:after="0" w:line="240" w:lineRule="auto"/>
      </w:pPr>
      <w:r>
        <w:separator/>
      </w:r>
    </w:p>
  </w:endnote>
  <w:endnote w:type="continuationSeparator" w:id="0">
    <w:p w:rsidR="00D7505B" w:rsidRDefault="00D7505B"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505B" w:rsidRDefault="00D7505B" w:rsidP="006261AC">
      <w:pPr>
        <w:spacing w:after="0" w:line="240" w:lineRule="auto"/>
      </w:pPr>
      <w:r>
        <w:separator/>
      </w:r>
    </w:p>
  </w:footnote>
  <w:footnote w:type="continuationSeparator" w:id="0">
    <w:p w:rsidR="00D7505B" w:rsidRDefault="00D7505B"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3E5B" w:rsidRDefault="00B93E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D1026F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2C2CC4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75AA5F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1C6AE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3A932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7863AF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01C53C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B6571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4E52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A3C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DC7439"/>
    <w:multiLevelType w:val="hybridMultilevel"/>
    <w:tmpl w:val="F048C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A5298E"/>
    <w:multiLevelType w:val="hybridMultilevel"/>
    <w:tmpl w:val="F18ACA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77B45E2"/>
    <w:multiLevelType w:val="hybridMultilevel"/>
    <w:tmpl w:val="6A4A0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1B627A"/>
    <w:multiLevelType w:val="hybridMultilevel"/>
    <w:tmpl w:val="7B34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53348B"/>
    <w:multiLevelType w:val="hybridMultilevel"/>
    <w:tmpl w:val="5424711C"/>
    <w:lvl w:ilvl="0" w:tplc="2E8895AC">
      <w:start w:val="1"/>
      <w:numFmt w:val="decimal"/>
      <w:lvlText w:val="%1."/>
      <w:lvlJc w:val="left"/>
      <w:pPr>
        <w:ind w:left="720" w:hanging="360"/>
      </w:pPr>
      <w:rPr>
        <w:rFonts w:hint="default"/>
        <w:color w:val="auto"/>
      </w:rPr>
    </w:lvl>
    <w:lvl w:ilvl="1" w:tplc="D6ECD41C">
      <w:start w:val="1"/>
      <w:numFmt w:val="lowerLetter"/>
      <w:lvlText w:val="%2."/>
      <w:lvlJc w:val="left"/>
      <w:pPr>
        <w:ind w:left="1440" w:hanging="360"/>
      </w:pPr>
      <w:rPr>
        <w:color w:val="auto"/>
      </w:rPr>
    </w:lvl>
    <w:lvl w:ilvl="2" w:tplc="59DA949E">
      <w:start w:val="1"/>
      <w:numFmt w:val="lowerRoman"/>
      <w:lvlText w:val="%3."/>
      <w:lvlJc w:val="right"/>
      <w:pPr>
        <w:ind w:left="2160" w:hanging="180"/>
      </w:pPr>
      <w:rPr>
        <w:color w:val="auto"/>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1"/>
  </w:num>
  <w:num w:numId="14">
    <w:abstractNumId w:val="1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revisionView w:inkAnnotation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5B"/>
    <w:rsid w:val="00017927"/>
    <w:rsid w:val="000534FF"/>
    <w:rsid w:val="0012244C"/>
    <w:rsid w:val="001B4272"/>
    <w:rsid w:val="00272ABC"/>
    <w:rsid w:val="002F19D5"/>
    <w:rsid w:val="003164F3"/>
    <w:rsid w:val="00316C23"/>
    <w:rsid w:val="00353E48"/>
    <w:rsid w:val="003C02F6"/>
    <w:rsid w:val="00432E3A"/>
    <w:rsid w:val="00465E55"/>
    <w:rsid w:val="00495FD1"/>
    <w:rsid w:val="004E4BE0"/>
    <w:rsid w:val="005578C9"/>
    <w:rsid w:val="00564B60"/>
    <w:rsid w:val="005D2B86"/>
    <w:rsid w:val="005E3805"/>
    <w:rsid w:val="006261AC"/>
    <w:rsid w:val="0065155C"/>
    <w:rsid w:val="00663AC9"/>
    <w:rsid w:val="0069738C"/>
    <w:rsid w:val="006A3FDC"/>
    <w:rsid w:val="00767BE9"/>
    <w:rsid w:val="007805CE"/>
    <w:rsid w:val="007C2167"/>
    <w:rsid w:val="007C5DDB"/>
    <w:rsid w:val="00850E4E"/>
    <w:rsid w:val="00853F91"/>
    <w:rsid w:val="0087336E"/>
    <w:rsid w:val="00913F9D"/>
    <w:rsid w:val="00925080"/>
    <w:rsid w:val="00931AC0"/>
    <w:rsid w:val="00994CC9"/>
    <w:rsid w:val="009A34F6"/>
    <w:rsid w:val="00A1127D"/>
    <w:rsid w:val="00A25FD3"/>
    <w:rsid w:val="00A32DE9"/>
    <w:rsid w:val="00A4634E"/>
    <w:rsid w:val="00A941AC"/>
    <w:rsid w:val="00AC1720"/>
    <w:rsid w:val="00AD0486"/>
    <w:rsid w:val="00B93E5B"/>
    <w:rsid w:val="00BD0E68"/>
    <w:rsid w:val="00C12DA5"/>
    <w:rsid w:val="00C91D7E"/>
    <w:rsid w:val="00CA3F46"/>
    <w:rsid w:val="00CD23A4"/>
    <w:rsid w:val="00D30FB6"/>
    <w:rsid w:val="00D7505B"/>
    <w:rsid w:val="00D83D25"/>
    <w:rsid w:val="00DB3CF3"/>
    <w:rsid w:val="00E13E36"/>
    <w:rsid w:val="00E44288"/>
    <w:rsid w:val="00E453BC"/>
    <w:rsid w:val="00E824F4"/>
    <w:rsid w:val="00EF0387"/>
    <w:rsid w:val="00F756A7"/>
    <w:rsid w:val="00F933B5"/>
    <w:rsid w:val="00FE1D5B"/>
    <w:rsid w:val="00FF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76C5475"/>
  <w15:docId w15:val="{A05B1710-ABE3-4899-8DA3-71664430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rsid w:val="0049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oud\AppData\Roaming\Microsoft\Templates\Minutes%20for%20organization%20meeting%20(long%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9DE53256FF45F3B9347B20DF91A355"/>
        <w:category>
          <w:name w:val="General"/>
          <w:gallery w:val="placeholder"/>
        </w:category>
        <w:types>
          <w:type w:val="bbPlcHdr"/>
        </w:types>
        <w:behaviors>
          <w:behavior w:val="content"/>
        </w:behaviors>
        <w:guid w:val="{0F6C0134-AA11-4BDB-BEED-F4DFD89A47BD}"/>
      </w:docPartPr>
      <w:docPartBody>
        <w:p w:rsidR="00A0112F" w:rsidRDefault="004F78B4">
          <w:pPr>
            <w:pStyle w:val="AE9DE53256FF45F3B9347B20DF91A355"/>
          </w:pPr>
          <w:r>
            <w:t>Organization/Committee Name</w:t>
          </w:r>
        </w:p>
      </w:docPartBody>
    </w:docPart>
    <w:docPart>
      <w:docPartPr>
        <w:name w:val="A3FE2FC021EF4B6BAC117737AB543958"/>
        <w:category>
          <w:name w:val="General"/>
          <w:gallery w:val="placeholder"/>
        </w:category>
        <w:types>
          <w:type w:val="bbPlcHdr"/>
        </w:types>
        <w:behaviors>
          <w:behavior w:val="content"/>
        </w:behaviors>
        <w:guid w:val="{938C7984-F9EB-4ACA-8CB1-2A044199C7AD}"/>
      </w:docPartPr>
      <w:docPartBody>
        <w:p w:rsidR="00A0112F" w:rsidRDefault="004F78B4">
          <w:pPr>
            <w:pStyle w:val="A3FE2FC021EF4B6BAC117737AB543958"/>
          </w:pPr>
          <w:r w:rsidRPr="005578C9">
            <w:t>Meeting Minutes</w:t>
          </w:r>
        </w:p>
      </w:docPartBody>
    </w:docPart>
    <w:docPart>
      <w:docPartPr>
        <w:name w:val="ACB7B013B4E74E9F87AE333FAC1D4B30"/>
        <w:category>
          <w:name w:val="General"/>
          <w:gallery w:val="placeholder"/>
        </w:category>
        <w:types>
          <w:type w:val="bbPlcHdr"/>
        </w:types>
        <w:behaviors>
          <w:behavior w:val="content"/>
        </w:behaviors>
        <w:guid w:val="{F336E0E6-12FF-4148-AC63-98F0E321CC28}"/>
      </w:docPartPr>
      <w:docPartBody>
        <w:p w:rsidR="00A0112F" w:rsidRDefault="004F78B4">
          <w:pPr>
            <w:pStyle w:val="ACB7B013B4E74E9F87AE333FAC1D4B30"/>
          </w:pPr>
          <w:r>
            <w:t>Date</w:t>
          </w:r>
        </w:p>
      </w:docPartBody>
    </w:docPart>
    <w:docPart>
      <w:docPartPr>
        <w:name w:val="6EBABA74C4094B50BBC73D2C797D2633"/>
        <w:category>
          <w:name w:val="General"/>
          <w:gallery w:val="placeholder"/>
        </w:category>
        <w:types>
          <w:type w:val="bbPlcHdr"/>
        </w:types>
        <w:behaviors>
          <w:behavior w:val="content"/>
        </w:behaviors>
        <w:guid w:val="{54E9DE44-A91B-421F-901A-77624C766F1D}"/>
      </w:docPartPr>
      <w:docPartBody>
        <w:p w:rsidR="00A0112F" w:rsidRDefault="004F78B4">
          <w:pPr>
            <w:pStyle w:val="6EBABA74C4094B50BBC73D2C797D2633"/>
          </w:pPr>
          <w:r w:rsidRPr="0012244C">
            <w:t>Opening</w:t>
          </w:r>
        </w:p>
      </w:docPartBody>
    </w:docPart>
    <w:docPart>
      <w:docPartPr>
        <w:name w:val="EEE091C165BC49A3864436E52A5AF418"/>
        <w:category>
          <w:name w:val="General"/>
          <w:gallery w:val="placeholder"/>
        </w:category>
        <w:types>
          <w:type w:val="bbPlcHdr"/>
        </w:types>
        <w:behaviors>
          <w:behavior w:val="content"/>
        </w:behaviors>
        <w:guid w:val="{AF4C4790-C044-4B66-9579-5F3EF54B232F}"/>
      </w:docPartPr>
      <w:docPartBody>
        <w:p w:rsidR="00A0112F" w:rsidRDefault="004F78B4">
          <w:pPr>
            <w:pStyle w:val="EEE091C165BC49A3864436E52A5AF418"/>
          </w:pPr>
          <w:r>
            <w:t>The regular meeting of the</w:t>
          </w:r>
        </w:p>
      </w:docPartBody>
    </w:docPart>
    <w:docPart>
      <w:docPartPr>
        <w:name w:val="9177224D709F484FA98847824108EC3B"/>
        <w:category>
          <w:name w:val="General"/>
          <w:gallery w:val="placeholder"/>
        </w:category>
        <w:types>
          <w:type w:val="bbPlcHdr"/>
        </w:types>
        <w:behaviors>
          <w:behavior w:val="content"/>
        </w:behaviors>
        <w:guid w:val="{46B3F51F-02E1-4291-A1F7-CE813B2D407F}"/>
      </w:docPartPr>
      <w:docPartBody>
        <w:p w:rsidR="00A0112F" w:rsidRDefault="004F78B4">
          <w:pPr>
            <w:pStyle w:val="9177224D709F484FA98847824108EC3B"/>
          </w:pPr>
          <w:r>
            <w:t>Organization/Committee Name</w:t>
          </w:r>
        </w:p>
      </w:docPartBody>
    </w:docPart>
    <w:docPart>
      <w:docPartPr>
        <w:name w:val="3C0BC8AB6847475B86B54407CF3E02B7"/>
        <w:category>
          <w:name w:val="General"/>
          <w:gallery w:val="placeholder"/>
        </w:category>
        <w:types>
          <w:type w:val="bbPlcHdr"/>
        </w:types>
        <w:behaviors>
          <w:behavior w:val="content"/>
        </w:behaviors>
        <w:guid w:val="{BA9969F3-AD6F-48E0-90C7-B8EEE53B340C}"/>
      </w:docPartPr>
      <w:docPartBody>
        <w:p w:rsidR="00A0112F" w:rsidRDefault="004F78B4">
          <w:pPr>
            <w:pStyle w:val="3C0BC8AB6847475B86B54407CF3E02B7"/>
          </w:pPr>
          <w:r>
            <w:t>was called to order at</w:t>
          </w:r>
        </w:p>
      </w:docPartBody>
    </w:docPart>
    <w:docPart>
      <w:docPartPr>
        <w:name w:val="9C24E9C093204997A0C13DAEF19459D3"/>
        <w:category>
          <w:name w:val="General"/>
          <w:gallery w:val="placeholder"/>
        </w:category>
        <w:types>
          <w:type w:val="bbPlcHdr"/>
        </w:types>
        <w:behaviors>
          <w:behavior w:val="content"/>
        </w:behaviors>
        <w:guid w:val="{F89FECCC-D3C2-431A-88B3-270AA6047193}"/>
      </w:docPartPr>
      <w:docPartBody>
        <w:p w:rsidR="00A0112F" w:rsidRDefault="004F78B4">
          <w:pPr>
            <w:pStyle w:val="9C24E9C093204997A0C13DAEF19459D3"/>
          </w:pPr>
          <w:r>
            <w:t>on</w:t>
          </w:r>
        </w:p>
      </w:docPartBody>
    </w:docPart>
    <w:docPart>
      <w:docPartPr>
        <w:name w:val="6D200A80E3BD4707B1DE1A18BA2BECBD"/>
        <w:category>
          <w:name w:val="General"/>
          <w:gallery w:val="placeholder"/>
        </w:category>
        <w:types>
          <w:type w:val="bbPlcHdr"/>
        </w:types>
        <w:behaviors>
          <w:behavior w:val="content"/>
        </w:behaviors>
        <w:guid w:val="{64B424FB-CB70-49B9-81AD-647F42F21251}"/>
      </w:docPartPr>
      <w:docPartBody>
        <w:p w:rsidR="00A0112F" w:rsidRDefault="004F78B4">
          <w:pPr>
            <w:pStyle w:val="6D200A80E3BD4707B1DE1A18BA2BECBD"/>
          </w:pPr>
          <w:r>
            <w:t>date</w:t>
          </w:r>
        </w:p>
      </w:docPartBody>
    </w:docPart>
    <w:docPart>
      <w:docPartPr>
        <w:name w:val="C9AD7BCD993449B787D8132BBDF52C75"/>
        <w:category>
          <w:name w:val="General"/>
          <w:gallery w:val="placeholder"/>
        </w:category>
        <w:types>
          <w:type w:val="bbPlcHdr"/>
        </w:types>
        <w:behaviors>
          <w:behavior w:val="content"/>
        </w:behaviors>
        <w:guid w:val="{79622994-EDC9-4653-B520-A72D3A34B06E}"/>
      </w:docPartPr>
      <w:docPartBody>
        <w:p w:rsidR="00A0112F" w:rsidRDefault="004F78B4">
          <w:pPr>
            <w:pStyle w:val="C9AD7BCD993449B787D8132BBDF52C75"/>
          </w:pPr>
          <w:r>
            <w:t>in</w:t>
          </w:r>
        </w:p>
      </w:docPartBody>
    </w:docPart>
    <w:docPart>
      <w:docPartPr>
        <w:name w:val="6EF2F057190D483D9BF93CA97B9649F2"/>
        <w:category>
          <w:name w:val="General"/>
          <w:gallery w:val="placeholder"/>
        </w:category>
        <w:types>
          <w:type w:val="bbPlcHdr"/>
        </w:types>
        <w:behaviors>
          <w:behavior w:val="content"/>
        </w:behaviors>
        <w:guid w:val="{1236D11B-E66C-4B43-90AC-81CB44CB91B2}"/>
      </w:docPartPr>
      <w:docPartBody>
        <w:p w:rsidR="00A0112F" w:rsidRDefault="004F78B4">
          <w:pPr>
            <w:pStyle w:val="6EF2F057190D483D9BF93CA97B9649F2"/>
          </w:pPr>
          <w:r>
            <w:t>by</w:t>
          </w:r>
        </w:p>
      </w:docPartBody>
    </w:docPart>
    <w:docPart>
      <w:docPartPr>
        <w:name w:val="8FBBDCA104224791A3784B1EBC987FCB"/>
        <w:category>
          <w:name w:val="General"/>
          <w:gallery w:val="placeholder"/>
        </w:category>
        <w:types>
          <w:type w:val="bbPlcHdr"/>
        </w:types>
        <w:behaviors>
          <w:behavior w:val="content"/>
        </w:behaviors>
        <w:guid w:val="{2BB04348-5E2D-426A-B092-2C8177AFB141}"/>
      </w:docPartPr>
      <w:docPartBody>
        <w:p w:rsidR="00A0112F" w:rsidRDefault="004F78B4">
          <w:pPr>
            <w:pStyle w:val="8FBBDCA104224791A3784B1EBC987FCB"/>
          </w:pPr>
          <w:r w:rsidRPr="00A25FD3">
            <w:rPr>
              <w:rStyle w:val="Emphasis"/>
            </w:rPr>
            <w:t>Facilitator Name</w:t>
          </w:r>
        </w:p>
      </w:docPartBody>
    </w:docPart>
    <w:docPart>
      <w:docPartPr>
        <w:name w:val="D6BB74B49F544B0AB7776DEDB39B65B3"/>
        <w:category>
          <w:name w:val="General"/>
          <w:gallery w:val="placeholder"/>
        </w:category>
        <w:types>
          <w:type w:val="bbPlcHdr"/>
        </w:types>
        <w:behaviors>
          <w:behavior w:val="content"/>
        </w:behaviors>
        <w:guid w:val="{EEAD260F-94C3-4422-BA88-4D2C7BF367DF}"/>
      </w:docPartPr>
      <w:docPartBody>
        <w:p w:rsidR="00A0112F" w:rsidRDefault="004F78B4">
          <w:pPr>
            <w:pStyle w:val="D6BB74B49F544B0AB7776DEDB39B65B3"/>
          </w:pPr>
          <w:r>
            <w:t>Present</w:t>
          </w:r>
        </w:p>
      </w:docPartBody>
    </w:docPart>
    <w:docPart>
      <w:docPartPr>
        <w:name w:val="DefaultPlaceholder_-1854013440"/>
        <w:category>
          <w:name w:val="General"/>
          <w:gallery w:val="placeholder"/>
        </w:category>
        <w:types>
          <w:type w:val="bbPlcHdr"/>
        </w:types>
        <w:behaviors>
          <w:behavior w:val="content"/>
        </w:behaviors>
        <w:guid w:val="{15ADACA2-3CF0-452B-8397-FED9D3FBE1C9}"/>
      </w:docPartPr>
      <w:docPartBody>
        <w:p w:rsidR="00A0112F" w:rsidRDefault="004F78B4">
          <w:r w:rsidRPr="008961B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8B4"/>
    <w:rsid w:val="004F78B4"/>
    <w:rsid w:val="00A01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E9DE53256FF45F3B9347B20DF91A355">
    <w:name w:val="AE9DE53256FF45F3B9347B20DF91A355"/>
  </w:style>
  <w:style w:type="paragraph" w:customStyle="1" w:styleId="A3FE2FC021EF4B6BAC117737AB543958">
    <w:name w:val="A3FE2FC021EF4B6BAC117737AB543958"/>
  </w:style>
  <w:style w:type="paragraph" w:customStyle="1" w:styleId="ACB7B013B4E74E9F87AE333FAC1D4B30">
    <w:name w:val="ACB7B013B4E74E9F87AE333FAC1D4B30"/>
  </w:style>
  <w:style w:type="paragraph" w:customStyle="1" w:styleId="6EBABA74C4094B50BBC73D2C797D2633">
    <w:name w:val="6EBABA74C4094B50BBC73D2C797D2633"/>
  </w:style>
  <w:style w:type="paragraph" w:customStyle="1" w:styleId="EEE091C165BC49A3864436E52A5AF418">
    <w:name w:val="EEE091C165BC49A3864436E52A5AF418"/>
  </w:style>
  <w:style w:type="paragraph" w:customStyle="1" w:styleId="9177224D709F484FA98847824108EC3B">
    <w:name w:val="9177224D709F484FA98847824108EC3B"/>
  </w:style>
  <w:style w:type="paragraph" w:customStyle="1" w:styleId="3C0BC8AB6847475B86B54407CF3E02B7">
    <w:name w:val="3C0BC8AB6847475B86B54407CF3E02B7"/>
  </w:style>
  <w:style w:type="character" w:styleId="Emphasis">
    <w:name w:val="Emphasis"/>
    <w:basedOn w:val="DefaultParagraphFont"/>
    <w:uiPriority w:val="12"/>
    <w:unhideWhenUsed/>
    <w:qFormat/>
    <w:rPr>
      <w:iCs/>
      <w:color w:val="595959" w:themeColor="text1" w:themeTint="A6"/>
    </w:rPr>
  </w:style>
  <w:style w:type="paragraph" w:customStyle="1" w:styleId="8CB111A792DD4D109F422BADBE377174">
    <w:name w:val="8CB111A792DD4D109F422BADBE377174"/>
  </w:style>
  <w:style w:type="paragraph" w:customStyle="1" w:styleId="9C24E9C093204997A0C13DAEF19459D3">
    <w:name w:val="9C24E9C093204997A0C13DAEF19459D3"/>
  </w:style>
  <w:style w:type="paragraph" w:customStyle="1" w:styleId="6D200A80E3BD4707B1DE1A18BA2BECBD">
    <w:name w:val="6D200A80E3BD4707B1DE1A18BA2BECBD"/>
  </w:style>
  <w:style w:type="paragraph" w:customStyle="1" w:styleId="C9AD7BCD993449B787D8132BBDF52C75">
    <w:name w:val="C9AD7BCD993449B787D8132BBDF52C75"/>
  </w:style>
  <w:style w:type="paragraph" w:customStyle="1" w:styleId="F912111F64724DE09AC406125B7A7296">
    <w:name w:val="F912111F64724DE09AC406125B7A7296"/>
  </w:style>
  <w:style w:type="paragraph" w:customStyle="1" w:styleId="6EF2F057190D483D9BF93CA97B9649F2">
    <w:name w:val="6EF2F057190D483D9BF93CA97B9649F2"/>
  </w:style>
  <w:style w:type="paragraph" w:customStyle="1" w:styleId="8FBBDCA104224791A3784B1EBC987FCB">
    <w:name w:val="8FBBDCA104224791A3784B1EBC987FCB"/>
  </w:style>
  <w:style w:type="paragraph" w:customStyle="1" w:styleId="D6BB74B49F544B0AB7776DEDB39B65B3">
    <w:name w:val="D6BB74B49F544B0AB7776DEDB39B65B3"/>
  </w:style>
  <w:style w:type="paragraph" w:customStyle="1" w:styleId="BD9EF23D25AC4AD38315D951CAD988BE">
    <w:name w:val="BD9EF23D25AC4AD38315D951CAD988BE"/>
  </w:style>
  <w:style w:type="paragraph" w:customStyle="1" w:styleId="AFCD70235DE04F30B5B94C4A822BC613">
    <w:name w:val="AFCD70235DE04F30B5B94C4A822BC613"/>
  </w:style>
  <w:style w:type="paragraph" w:customStyle="1" w:styleId="2CB4EE607FD643459456677B9710602A">
    <w:name w:val="2CB4EE607FD643459456677B9710602A"/>
  </w:style>
  <w:style w:type="paragraph" w:customStyle="1" w:styleId="5AF7CD34C479441D844DF8F18CC1A047">
    <w:name w:val="5AF7CD34C479441D844DF8F18CC1A047"/>
  </w:style>
  <w:style w:type="paragraph" w:customStyle="1" w:styleId="EB3AF25C885842FFB639882501B23D4F">
    <w:name w:val="EB3AF25C885842FFB639882501B23D4F"/>
  </w:style>
  <w:style w:type="paragraph" w:customStyle="1" w:styleId="8484D97B6FFF40CCBC5FDFE21F80925B">
    <w:name w:val="8484D97B6FFF40CCBC5FDFE21F80925B"/>
  </w:style>
  <w:style w:type="character" w:styleId="PlaceholderText">
    <w:name w:val="Placeholder Text"/>
    <w:basedOn w:val="DefaultParagraphFont"/>
    <w:uiPriority w:val="99"/>
    <w:semiHidden/>
    <w:rsid w:val="004F78B4"/>
    <w:rPr>
      <w:color w:val="808080"/>
    </w:rPr>
  </w:style>
  <w:style w:type="paragraph" w:customStyle="1" w:styleId="EE01B289B23D473CAD3156BED1A6D6F3">
    <w:name w:val="EE01B289B23D473CAD3156BED1A6D6F3"/>
  </w:style>
  <w:style w:type="paragraph" w:customStyle="1" w:styleId="E369A66377714447A60A5EEFEA038373">
    <w:name w:val="E369A66377714447A60A5EEFEA038373"/>
  </w:style>
  <w:style w:type="paragraph" w:customStyle="1" w:styleId="FB67250F0E0E493DA43E1F2777C1AC0E">
    <w:name w:val="FB67250F0E0E493DA43E1F2777C1AC0E"/>
  </w:style>
  <w:style w:type="paragraph" w:customStyle="1" w:styleId="664B10BA26E448DC86A7EA31A8BF966C">
    <w:name w:val="664B10BA26E448DC86A7EA31A8BF966C"/>
  </w:style>
  <w:style w:type="paragraph" w:customStyle="1" w:styleId="68EF6B26BF504F6D9DBBB85170C7F56A">
    <w:name w:val="68EF6B26BF504F6D9DBBB85170C7F56A"/>
  </w:style>
  <w:style w:type="paragraph" w:customStyle="1" w:styleId="8261DAAD32714252A1E8C97921BF2706">
    <w:name w:val="8261DAAD32714252A1E8C97921BF2706"/>
  </w:style>
  <w:style w:type="paragraph" w:customStyle="1" w:styleId="C74257A116B64B5A92A7DAC8EE142F62">
    <w:name w:val="C74257A116B64B5A92A7DAC8EE142F62"/>
  </w:style>
  <w:style w:type="paragraph" w:customStyle="1" w:styleId="601B586CC7514D048B7D35180AD9CAE3">
    <w:name w:val="601B586CC7514D048B7D35180AD9CAE3"/>
  </w:style>
  <w:style w:type="paragraph" w:customStyle="1" w:styleId="885E029BA49E44BD888B9FAE8E80F61E">
    <w:name w:val="885E029BA49E44BD888B9FAE8E80F61E"/>
  </w:style>
  <w:style w:type="paragraph" w:customStyle="1" w:styleId="B6D64CFF3ABD4F61B1642DC120442AE4">
    <w:name w:val="B6D64CFF3ABD4F61B1642DC120442AE4"/>
  </w:style>
  <w:style w:type="paragraph" w:customStyle="1" w:styleId="A5512743FAE7474D875E8F1E39CF0C09">
    <w:name w:val="A5512743FAE7474D875E8F1E39CF0C09"/>
  </w:style>
  <w:style w:type="paragraph" w:customStyle="1" w:styleId="9C4ABB8E79CD43F595E292FB07CB7D8C">
    <w:name w:val="9C4ABB8E79CD43F595E292FB07CB7D8C"/>
  </w:style>
  <w:style w:type="paragraph" w:customStyle="1" w:styleId="F0CAE453ED9047D5953AD4E15AB823D1">
    <w:name w:val="F0CAE453ED9047D5953AD4E15AB823D1"/>
  </w:style>
  <w:style w:type="paragraph" w:customStyle="1" w:styleId="259894A577B543AF91A6F2442E7FC173">
    <w:name w:val="259894A577B543AF91A6F2442E7FC173"/>
  </w:style>
  <w:style w:type="paragraph" w:customStyle="1" w:styleId="8ACA78F5EE004FE2BDAD549435ED4EB7">
    <w:name w:val="8ACA78F5EE004FE2BDAD549435ED4EB7"/>
  </w:style>
  <w:style w:type="paragraph" w:customStyle="1" w:styleId="1A8E1DA13E7D4E0B8DFCC88220BB13FA">
    <w:name w:val="1A8E1DA13E7D4E0B8DFCC88220BB13FA"/>
  </w:style>
  <w:style w:type="paragraph" w:customStyle="1" w:styleId="36B5DDE06DFD464DB1511DEBDBA6F29D">
    <w:name w:val="36B5DDE06DFD464DB1511DEBDBA6F29D"/>
  </w:style>
  <w:style w:type="paragraph" w:customStyle="1" w:styleId="D7580B47397648F690494E665FE8D3BE">
    <w:name w:val="D7580B47397648F690494E665FE8D3BE"/>
  </w:style>
  <w:style w:type="paragraph" w:customStyle="1" w:styleId="97BDF66B132E4969864137ADFDA6D4FA">
    <w:name w:val="97BDF66B132E4969864137ADFDA6D4FA"/>
  </w:style>
  <w:style w:type="paragraph" w:customStyle="1" w:styleId="3805E29443B74FCE8793B0E0782D8282">
    <w:name w:val="3805E29443B74FCE8793B0E0782D8282"/>
  </w:style>
  <w:style w:type="paragraph" w:customStyle="1" w:styleId="3C9B9F0306CA4A178BD385E00077E8E7">
    <w:name w:val="3C9B9F0306CA4A178BD385E00077E8E7"/>
    <w:rsid w:val="004F78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 for organization meeting (long form).dotx</Template>
  <TotalTime>19</TotalTime>
  <Pages>2</Pages>
  <Words>441</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PCORI Stakeholder Advisory Council</dc:subject>
  <dc:creator>Masoud, Sara S</dc:creator>
  <cp:keywords>January 9, 2019</cp:keywords>
  <dc:description>Carole White</dc:description>
  <cp:lastModifiedBy>Masoud, Sara S</cp:lastModifiedBy>
  <cp:revision>8</cp:revision>
  <cp:lastPrinted>2012-01-04T23:03:00Z</cp:lastPrinted>
  <dcterms:created xsi:type="dcterms:W3CDTF">2019-01-15T16:11:00Z</dcterms:created>
  <dcterms:modified xsi:type="dcterms:W3CDTF">2019-01-15T16:31:00Z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y fmtid="{D5CDD505-2E9C-101B-9397-08002B2CF9AE}" pid="10" name="MSIP_Label_f42aa342-8706-4288-bd11-ebb85995028c_Enabled">
    <vt:lpwstr>True</vt:lpwstr>
  </property>
  <property fmtid="{D5CDD505-2E9C-101B-9397-08002B2CF9AE}" pid="11" name="MSIP_Label_f42aa342-8706-4288-bd11-ebb85995028c_SiteId">
    <vt:lpwstr>72f988bf-86f1-41af-91ab-2d7cd011db47</vt:lpwstr>
  </property>
  <property fmtid="{D5CDD505-2E9C-101B-9397-08002B2CF9AE}" pid="12" name="MSIP_Label_f42aa342-8706-4288-bd11-ebb85995028c_Owner">
    <vt:lpwstr>v-shbahu@microsoft.com</vt:lpwstr>
  </property>
  <property fmtid="{D5CDD505-2E9C-101B-9397-08002B2CF9AE}" pid="13" name="MSIP_Label_f42aa342-8706-4288-bd11-ebb85995028c_SetDate">
    <vt:lpwstr>2018-04-11T09:03:44.2469821Z</vt:lpwstr>
  </property>
  <property fmtid="{D5CDD505-2E9C-101B-9397-08002B2CF9AE}" pid="14" name="MSIP_Label_f42aa342-8706-4288-bd11-ebb85995028c_Name">
    <vt:lpwstr>General</vt:lpwstr>
  </property>
  <property fmtid="{D5CDD505-2E9C-101B-9397-08002B2CF9AE}" pid="15" name="MSIP_Label_f42aa342-8706-4288-bd11-ebb85995028c_Application">
    <vt:lpwstr>Microsoft Azure Information Protection</vt:lpwstr>
  </property>
  <property fmtid="{D5CDD505-2E9C-101B-9397-08002B2CF9AE}" pid="16" name="MSIP_Label_f42aa342-8706-4288-bd11-ebb85995028c_Extended_MSFT_Method">
    <vt:lpwstr>Automatic</vt:lpwstr>
  </property>
  <property fmtid="{D5CDD505-2E9C-101B-9397-08002B2CF9AE}" pid="17" name="Sensitivity">
    <vt:lpwstr>General</vt:lpwstr>
  </property>
</Properties>
</file>